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C9" w:rsidRDefault="00B440DC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246DC9" w:rsidRDefault="00B440DC">
      <w:pPr>
        <w:spacing w:line="4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无锡太湖学院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典型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人物推荐表</w:t>
      </w:r>
    </w:p>
    <w:p w:rsidR="00246DC9" w:rsidRDefault="00246DC9">
      <w:pPr>
        <w:spacing w:line="400" w:lineRule="exact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971"/>
        <w:gridCol w:w="1259"/>
        <w:gridCol w:w="900"/>
        <w:gridCol w:w="1315"/>
        <w:gridCol w:w="1266"/>
        <w:gridCol w:w="1861"/>
      </w:tblGrid>
      <w:tr w:rsidR="00246DC9">
        <w:trPr>
          <w:trHeight w:val="624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B440D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246DC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B440D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246DC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B440D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246DC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B440D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照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片</w:t>
            </w:r>
          </w:p>
        </w:tc>
      </w:tr>
      <w:tr w:rsidR="00246DC9">
        <w:trPr>
          <w:trHeight w:hRule="exact" w:val="624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B440D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246D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B440D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246D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B440D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246D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246DC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46DC9">
        <w:trPr>
          <w:trHeight w:hRule="exact" w:val="624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B440D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工作</w:t>
            </w:r>
            <w:r>
              <w:rPr>
                <w:rFonts w:ascii="Times New Roman" w:eastAsia="仿宋_GB2312" w:hAnsi="Times New Roman" w:cs="Times New Roman"/>
                <w:sz w:val="24"/>
              </w:rPr>
              <w:t>年限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246D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B440D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246D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246DC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46DC9">
        <w:trPr>
          <w:trHeight w:hRule="exact" w:val="704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B440D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部门</w:t>
            </w:r>
          </w:p>
          <w:p w:rsidR="00246DC9" w:rsidRDefault="00B440D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（所在班级）</w:t>
            </w:r>
          </w:p>
        </w:tc>
        <w:tc>
          <w:tcPr>
            <w:tcW w:w="5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246D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246DC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46DC9">
        <w:trPr>
          <w:trHeight w:hRule="exact" w:val="624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B440DC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现任职务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246DC9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B440DC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职称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246DC9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46DC9">
        <w:trPr>
          <w:trHeight w:val="4662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B440D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何时何</w:t>
            </w:r>
          </w:p>
          <w:p w:rsidR="00246DC9" w:rsidRDefault="00246D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246DC9" w:rsidRDefault="00B440D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地受过</w:t>
            </w:r>
          </w:p>
          <w:p w:rsidR="00246DC9" w:rsidRDefault="00246D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246DC9" w:rsidRDefault="00B440D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何奖励</w:t>
            </w:r>
          </w:p>
        </w:tc>
        <w:tc>
          <w:tcPr>
            <w:tcW w:w="7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C9" w:rsidRDefault="00246DC9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46DC9">
        <w:trPr>
          <w:trHeight w:val="12628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C9" w:rsidRDefault="00B440D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简要</w:t>
            </w:r>
          </w:p>
          <w:p w:rsidR="00246DC9" w:rsidRDefault="00246D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246DC9" w:rsidRDefault="00B440D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事迹</w:t>
            </w:r>
          </w:p>
          <w:p w:rsidR="00246DC9" w:rsidRDefault="00246D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246DC9" w:rsidRDefault="00B440D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材料</w:t>
            </w:r>
          </w:p>
        </w:tc>
        <w:tc>
          <w:tcPr>
            <w:tcW w:w="7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C9" w:rsidRDefault="00246DC9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246DC9" w:rsidRDefault="00B440DC">
            <w:pPr>
              <w:spacing w:line="44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样例：</w:t>
            </w:r>
          </w:p>
          <w:p w:rsidR="00246DC9" w:rsidRDefault="00B440DC">
            <w:pPr>
              <w:spacing w:line="44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姓名，性别，民族，＊＊年＊＊月生，（政治面貌），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（工作职务），（所在岗位）</w:t>
            </w:r>
            <w:r>
              <w:rPr>
                <w:rFonts w:ascii="Times New Roman" w:eastAsia="楷体" w:hAnsi="Times New Roman" w:cs="Times New Roman"/>
                <w:sz w:val="24"/>
              </w:rPr>
              <w:t>。（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典型</w:t>
            </w:r>
            <w:r>
              <w:rPr>
                <w:rFonts w:ascii="Times New Roman" w:eastAsia="楷体" w:hAnsi="Times New Roman" w:cs="Times New Roman"/>
                <w:sz w:val="24"/>
              </w:rPr>
              <w:t>事迹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简述，如，＊＊＊勤奋好学，刻苦钻研，成绩名列前茅。她学习自觉性高，经常在自习教室预习、复习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ACCA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课程，通过看书做题，再看书再做题的方法，她在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ACCA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课程上取得不断突破，大三下学期通过了全部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ACCA14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门课程考试，成为我院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2005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年开办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ACCA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班以来最早通过所有课程的学生，在全国本一本二院校中也是佼佼者。除了刻苦学习，＊＊＊还经常热心帮助同学解决学习上的困难，辅导同学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ACCA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考试，有时甚至给同学讲解题目到深夜，大四上学期她还给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2010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届的学弟学妹们辅导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ACCA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中的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F1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课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程。＊＊＊积极协助老师处理班级日常事务，组织开展各类班集体活动，大二下学期胡美玲组织班级走访滨湖区先烈家属，受到一致好评。＊＊＊积极参加各类校园文化活动，在院系组织的英语演讲比赛和英雄事迹演讲比赛中表现突出。</w:t>
            </w:r>
            <w:r>
              <w:rPr>
                <w:rFonts w:ascii="Times New Roman" w:eastAsia="楷体" w:hAnsi="Times New Roman" w:cs="Times New Roman"/>
                <w:sz w:val="24"/>
              </w:rPr>
              <w:t>）。曾获＊＊＊＊等荣誉。</w:t>
            </w:r>
          </w:p>
          <w:p w:rsidR="00246DC9" w:rsidRDefault="00246DC9">
            <w:pPr>
              <w:spacing w:line="44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</w:rPr>
            </w:pPr>
          </w:p>
          <w:p w:rsidR="00246DC9" w:rsidRDefault="00B440DC">
            <w:pPr>
              <w:spacing w:line="44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（字数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1500</w:t>
            </w:r>
            <w:r>
              <w:rPr>
                <w:rFonts w:ascii="Times New Roman" w:eastAsia="楷体" w:hAnsi="Times New Roman" w:cs="Times New Roman"/>
                <w:sz w:val="24"/>
              </w:rPr>
              <w:t>字以内。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事迹材料要求有数据、有细节、有故事、有亮点</w:t>
            </w:r>
            <w:r>
              <w:rPr>
                <w:rFonts w:ascii="Times New Roman" w:eastAsia="楷体" w:hAnsi="Times New Roman" w:cs="Times New Roman"/>
                <w:sz w:val="24"/>
              </w:rPr>
              <w:t>。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荣誉方面可</w:t>
            </w:r>
            <w:r>
              <w:rPr>
                <w:rFonts w:ascii="Times New Roman" w:eastAsia="楷体" w:hAnsi="Times New Roman" w:cs="Times New Roman"/>
                <w:sz w:val="24"/>
              </w:rPr>
              <w:t>列举本人已获得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市</w:t>
            </w:r>
            <w:r>
              <w:rPr>
                <w:rFonts w:ascii="Times New Roman" w:eastAsia="楷体" w:hAnsi="Times New Roman" w:cs="Times New Roman"/>
                <w:sz w:val="24"/>
              </w:rPr>
              <w:t>级（含）以上荣誉称号、奖励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等</w:t>
            </w:r>
            <w:r>
              <w:rPr>
                <w:rFonts w:ascii="Times New Roman" w:eastAsia="楷体" w:hAnsi="Times New Roman" w:cs="Times New Roman"/>
                <w:sz w:val="24"/>
              </w:rPr>
              <w:t>。）</w:t>
            </w:r>
          </w:p>
          <w:p w:rsidR="00246DC9" w:rsidRDefault="00246DC9">
            <w:pPr>
              <w:spacing w:line="44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</w:rPr>
            </w:pPr>
          </w:p>
        </w:tc>
      </w:tr>
    </w:tbl>
    <w:p w:rsidR="00246DC9" w:rsidRDefault="00246DC9">
      <w:pPr>
        <w:pStyle w:val="a0"/>
        <w:spacing w:line="640" w:lineRule="exact"/>
        <w:ind w:firstLineChars="0" w:firstLine="0"/>
      </w:pPr>
    </w:p>
    <w:sectPr w:rsidR="00246DC9" w:rsidSect="00246DC9">
      <w:footerReference w:type="default" r:id="rId8"/>
      <w:pgSz w:w="11906" w:h="16838"/>
      <w:pgMar w:top="1587" w:right="1417" w:bottom="1587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0DC" w:rsidRDefault="00B440DC" w:rsidP="00246DC9">
      <w:r>
        <w:separator/>
      </w:r>
    </w:p>
  </w:endnote>
  <w:endnote w:type="continuationSeparator" w:id="1">
    <w:p w:rsidR="00B440DC" w:rsidRDefault="00B440DC" w:rsidP="00246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DC9" w:rsidRDefault="00246DC9">
    <w:pPr>
      <w:pStyle w:val="a4"/>
    </w:pPr>
    <w:r>
      <w:pict>
        <v:rect id="4097" o:spid="_x0000_s1025" style="position:absolute;margin-left:0;margin-top:0;width:2in;height:2in;z-index:2;visibility:visible;mso-wrap-style:none;mso-wrap-distance-left:0;mso-wrap-distance-right:0;mso-position-horizontal:center;mso-position-horizontal-relative:margin" filled="f" stroked="f" strokeweight=".5pt">
          <v:textbox style="mso-fit-shape-to-text:t" inset="0,0,0,0">
            <w:txbxContent>
              <w:p w:rsidR="00246DC9" w:rsidRDefault="00246DC9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B440D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B1609">
                  <w:rPr>
                    <w:noProof/>
                  </w:rPr>
                  <w:t>- 2 -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0DC" w:rsidRDefault="00B440DC" w:rsidP="00246DC9">
      <w:r>
        <w:separator/>
      </w:r>
    </w:p>
  </w:footnote>
  <w:footnote w:type="continuationSeparator" w:id="1">
    <w:p w:rsidR="00B440DC" w:rsidRDefault="00B440DC" w:rsidP="00246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88189C26"/>
    <w:lvl w:ilvl="0">
      <w:start w:val="1"/>
      <w:numFmt w:val="chineseCounting"/>
      <w:pStyle w:val="19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DC9"/>
    <w:rsid w:val="00246DC9"/>
    <w:rsid w:val="002B1609"/>
    <w:rsid w:val="00B44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C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qFormat/>
    <w:rsid w:val="00246DC9"/>
    <w:pPr>
      <w:keepNext/>
      <w:keepLines/>
      <w:spacing w:line="560" w:lineRule="exact"/>
      <w:ind w:firstLineChars="200" w:firstLine="640"/>
      <w:outlineLvl w:val="0"/>
    </w:pPr>
    <w:rPr>
      <w:rFonts w:eastAsia="黑体"/>
      <w:kern w:val="44"/>
      <w:sz w:val="32"/>
    </w:rPr>
  </w:style>
  <w:style w:type="paragraph" w:styleId="2">
    <w:name w:val="heading 2"/>
    <w:basedOn w:val="a"/>
    <w:next w:val="a0"/>
    <w:link w:val="2Char"/>
    <w:qFormat/>
    <w:rsid w:val="00246DC9"/>
    <w:pPr>
      <w:keepNext/>
      <w:keepLines/>
      <w:numPr>
        <w:ilvl w:val="1"/>
        <w:numId w:val="1"/>
      </w:numPr>
      <w:spacing w:line="560" w:lineRule="exact"/>
      <w:outlineLvl w:val="1"/>
    </w:pPr>
    <w:rPr>
      <w:rFonts w:ascii="Times New Roman" w:eastAsia="楷体_GB2312" w:hAnsi="Times New Roman"/>
      <w:b/>
      <w:sz w:val="32"/>
    </w:rPr>
  </w:style>
  <w:style w:type="paragraph" w:styleId="3">
    <w:name w:val="heading 3"/>
    <w:basedOn w:val="a"/>
    <w:next w:val="a0"/>
    <w:qFormat/>
    <w:rsid w:val="00246DC9"/>
    <w:pPr>
      <w:keepNext/>
      <w:keepLines/>
      <w:numPr>
        <w:ilvl w:val="2"/>
        <w:numId w:val="1"/>
      </w:numPr>
      <w:spacing w:line="560" w:lineRule="exact"/>
      <w:outlineLvl w:val="2"/>
    </w:pPr>
    <w:rPr>
      <w:rFonts w:eastAsia="仿宋_GB2312"/>
      <w:b/>
      <w:sz w:val="32"/>
    </w:rPr>
  </w:style>
  <w:style w:type="paragraph" w:styleId="4">
    <w:name w:val="heading 4"/>
    <w:basedOn w:val="a"/>
    <w:next w:val="a"/>
    <w:qFormat/>
    <w:rsid w:val="00246DC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qFormat/>
    <w:rsid w:val="00246DC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246DC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qFormat/>
    <w:rsid w:val="00246DC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246DC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rsid w:val="00246DC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公文样式"/>
    <w:basedOn w:val="a"/>
    <w:qFormat/>
    <w:rsid w:val="00246DC9"/>
    <w:pPr>
      <w:spacing w:line="560" w:lineRule="exact"/>
      <w:ind w:firstLineChars="200" w:firstLine="420"/>
    </w:pPr>
    <w:rPr>
      <w:rFonts w:ascii="Times New Roman" w:eastAsia="仿宋_GB2312" w:hAnsi="Times New Roman"/>
      <w:sz w:val="32"/>
      <w:szCs w:val="22"/>
    </w:rPr>
  </w:style>
  <w:style w:type="paragraph" w:styleId="a4">
    <w:name w:val="footer"/>
    <w:basedOn w:val="a"/>
    <w:qFormat/>
    <w:rsid w:val="00246DC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28"/>
    </w:rPr>
  </w:style>
  <w:style w:type="paragraph" w:styleId="a5">
    <w:name w:val="header"/>
    <w:basedOn w:val="a"/>
    <w:qFormat/>
    <w:rsid w:val="00246DC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1"/>
    <w:qFormat/>
    <w:rsid w:val="00246DC9"/>
    <w:rPr>
      <w:color w:val="0000FF"/>
      <w:u w:val="single"/>
    </w:rPr>
  </w:style>
  <w:style w:type="paragraph" w:customStyle="1" w:styleId="10">
    <w:name w:val="样式1"/>
    <w:basedOn w:val="a"/>
    <w:qFormat/>
    <w:rsid w:val="00246DC9"/>
    <w:pPr>
      <w:spacing w:line="560" w:lineRule="exact"/>
      <w:ind w:firstLineChars="200" w:firstLine="420"/>
    </w:pPr>
    <w:rPr>
      <w:rFonts w:ascii="Times New Roman" w:eastAsia="仿宋_GB2312" w:hAnsi="Times New Roman"/>
      <w:sz w:val="32"/>
      <w:szCs w:val="22"/>
    </w:rPr>
  </w:style>
  <w:style w:type="paragraph" w:customStyle="1" w:styleId="a7">
    <w:name w:val="论文样式"/>
    <w:basedOn w:val="a"/>
    <w:qFormat/>
    <w:rsid w:val="00246DC9"/>
    <w:pPr>
      <w:ind w:firstLineChars="200" w:firstLine="460"/>
    </w:pPr>
    <w:rPr>
      <w:rFonts w:ascii="Times New Roman" w:hAnsi="Times New Roman"/>
      <w:sz w:val="24"/>
    </w:rPr>
  </w:style>
  <w:style w:type="paragraph" w:customStyle="1" w:styleId="a8">
    <w:name w:val="主标题"/>
    <w:qFormat/>
    <w:rsid w:val="00246DC9"/>
    <w:pPr>
      <w:spacing w:line="560" w:lineRule="exact"/>
      <w:jc w:val="center"/>
    </w:pPr>
    <w:rPr>
      <w:rFonts w:eastAsia="方正小标宋简体"/>
      <w:sz w:val="36"/>
    </w:rPr>
  </w:style>
  <w:style w:type="paragraph" w:customStyle="1" w:styleId="a9">
    <w:name w:val="金院长审阅样式"/>
    <w:basedOn w:val="a"/>
    <w:qFormat/>
    <w:rsid w:val="00246DC9"/>
    <w:pPr>
      <w:spacing w:line="560" w:lineRule="exact"/>
      <w:ind w:firstLineChars="200" w:firstLine="420"/>
    </w:pPr>
    <w:rPr>
      <w:rFonts w:ascii="Times New Roman" w:eastAsia="仿宋_GB2312" w:hAnsi="Times New Roman"/>
      <w:b/>
      <w:sz w:val="32"/>
      <w:szCs w:val="28"/>
    </w:rPr>
  </w:style>
  <w:style w:type="character" w:customStyle="1" w:styleId="2Char">
    <w:name w:val="标题 2 Char"/>
    <w:link w:val="2"/>
    <w:qFormat/>
    <w:rsid w:val="00246DC9"/>
    <w:rPr>
      <w:rFonts w:ascii="Times New Roman" w:eastAsia="楷体_GB2312" w:hAnsi="Times New Roman"/>
      <w:b/>
      <w:sz w:val="32"/>
    </w:rPr>
  </w:style>
  <w:style w:type="paragraph" w:customStyle="1" w:styleId="16-">
    <w:name w:val="16开-书籍排版"/>
    <w:basedOn w:val="a8"/>
    <w:qFormat/>
    <w:rsid w:val="00246DC9"/>
    <w:pPr>
      <w:spacing w:line="305" w:lineRule="exact"/>
      <w:ind w:firstLineChars="200" w:firstLine="720"/>
      <w:jc w:val="both"/>
    </w:pPr>
    <w:rPr>
      <w:rFonts w:eastAsia="宋体"/>
      <w:sz w:val="21"/>
    </w:rPr>
  </w:style>
  <w:style w:type="paragraph" w:customStyle="1" w:styleId="aa">
    <w:name w:val="公文样式（四号字版）"/>
    <w:basedOn w:val="a9"/>
    <w:link w:val="Char"/>
    <w:qFormat/>
    <w:rsid w:val="00246DC9"/>
    <w:pPr>
      <w:spacing w:line="240" w:lineRule="auto"/>
    </w:pPr>
    <w:rPr>
      <w:b w:val="0"/>
      <w:sz w:val="28"/>
      <w:szCs w:val="22"/>
    </w:rPr>
  </w:style>
  <w:style w:type="character" w:customStyle="1" w:styleId="Char">
    <w:name w:val="公文样式 Char"/>
    <w:link w:val="aa"/>
    <w:qFormat/>
    <w:rsid w:val="00246DC9"/>
    <w:rPr>
      <w:rFonts w:ascii="Times New Roman" w:eastAsia="仿宋_GB2312" w:hAnsi="Times New Roman"/>
      <w:sz w:val="28"/>
      <w:szCs w:val="22"/>
    </w:rPr>
  </w:style>
  <w:style w:type="paragraph" w:customStyle="1" w:styleId="19">
    <w:name w:val="新建本科19次会议论文样式"/>
    <w:qFormat/>
    <w:rsid w:val="00246DC9"/>
    <w:pPr>
      <w:numPr>
        <w:numId w:val="1"/>
      </w:numPr>
      <w:ind w:firstLineChars="200" w:firstLine="720"/>
      <w:jc w:val="both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</Words>
  <Characters>512</Characters>
  <Application>Microsoft Office Word</Application>
  <DocSecurity>0</DocSecurity>
  <Lines>4</Lines>
  <Paragraphs>1</Paragraphs>
  <ScaleCrop>false</ScaleCrop>
  <Company>User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苏横</dc:creator>
  <cp:lastModifiedBy>User</cp:lastModifiedBy>
  <cp:revision>2</cp:revision>
  <dcterms:created xsi:type="dcterms:W3CDTF">2020-05-20T12:56:00Z</dcterms:created>
  <dcterms:modified xsi:type="dcterms:W3CDTF">2020-05-20T12:56:00Z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